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5C0" w:rsidRDefault="002375C0" w:rsidP="00D968A1">
      <w:pPr>
        <w:spacing w:after="0" w:line="240" w:lineRule="auto"/>
        <w:ind w:firstLine="5387"/>
      </w:pPr>
      <w:bookmarkStart w:id="0" w:name="_Toc149236747"/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55153C">
        <w:rPr>
          <w:rFonts w:ascii="Times New Roman" w:hAnsi="Times New Roman"/>
          <w:sz w:val="28"/>
          <w:szCs w:val="28"/>
        </w:rPr>
        <w:t>2</w:t>
      </w:r>
    </w:p>
    <w:p w:rsidR="002375C0" w:rsidRDefault="002375C0" w:rsidP="002375C0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2375C0" w:rsidRDefault="002375C0" w:rsidP="002375C0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EF145D" w:rsidRDefault="002375C0" w:rsidP="002375C0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397512" w:rsidRDefault="00397512" w:rsidP="00EF145D">
      <w:pPr>
        <w:spacing w:after="0"/>
        <w:contextualSpacing/>
      </w:pPr>
    </w:p>
    <w:p w:rsidR="00397512" w:rsidRDefault="00397512" w:rsidP="00EF145D">
      <w:pPr>
        <w:spacing w:after="0"/>
        <w:contextualSpacing/>
      </w:pPr>
    </w:p>
    <w:p w:rsidR="00C6210D" w:rsidRDefault="00C6210D" w:rsidP="00EF145D">
      <w:pPr>
        <w:spacing w:after="0"/>
        <w:contextualSpacing/>
      </w:pPr>
    </w:p>
    <w:bookmarkEnd w:id="0"/>
    <w:p w:rsidR="00132CF4" w:rsidRDefault="00132CF4" w:rsidP="00EF67D5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Форма решения о предоставлении муниципальной услуги </w:t>
      </w:r>
    </w:p>
    <w:p w:rsidR="00132CF4" w:rsidRDefault="00132CF4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2C4AB6"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 xml:space="preserve">». 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EF145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A02EA" w:rsidRDefault="008A02EA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5A59C0" w:rsidRPr="005A59C0" w:rsidRDefault="005A59C0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E2409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D968A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bookmarkStart w:id="1" w:name="_GoBack"/>
      <w:bookmarkEnd w:id="1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«Владелец 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настоящий Договор (далее – «Договор») о нижеследующем: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8009682"/>
      <w:bookmarkStart w:id="3" w:name="_Toc148010290"/>
      <w:bookmarkStart w:id="4" w:name="_Toc148011239"/>
      <w:bookmarkStart w:id="5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2"/>
      <w:bookmarkEnd w:id="3"/>
      <w:bookmarkEnd w:id="4"/>
      <w:bookmarkEnd w:id="5"/>
    </w:p>
    <w:p w:rsidR="008E2409" w:rsidRPr="00AF3E3C" w:rsidRDefault="008E2409" w:rsidP="005A59C0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(____</w:t>
      </w:r>
      <w:r w:rsidR="004A742A">
        <w:rPr>
          <w:rFonts w:ascii="Times New Roman" w:hAnsi="Times New Roman" w:cs="Times New Roman"/>
          <w:sz w:val="28"/>
          <w:szCs w:val="28"/>
        </w:rPr>
        <w:t>_____________</w:t>
      </w:r>
      <w:r w:rsidRPr="00AF3E3C">
        <w:rPr>
          <w:rFonts w:ascii="Times New Roman" w:hAnsi="Times New Roman" w:cs="Times New Roman"/>
          <w:sz w:val="28"/>
          <w:szCs w:val="28"/>
        </w:rPr>
        <w:t>_)</w:t>
      </w:r>
      <w:r w:rsidRPr="00AF3E3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5A59C0">
      <w:pPr>
        <w:widowControl w:val="0"/>
        <w:tabs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1.6. Сторона 2 осуществляет работы, связанные с прокладкой или переустройством Объекта в соответствии с разработанной проектно-сметной 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1.7. В случае, если прокладка или переустройство Объектов автомобильной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1.8. В случае необходимости при реконструкции, капитальном ремонте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ремонте и в случае изменений в законодательстве Российской Федерации, правилах, стандартах, технических нормах и других нормативных документах – осуществить перенос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или переустройство коммуникаций за счет собственных средств в сроки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объемы, установленные Стороной 1, по первому требованию.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Toc148009683"/>
      <w:bookmarkStart w:id="7" w:name="_Toc148010291"/>
      <w:bookmarkStart w:id="8" w:name="_Toc148011240"/>
      <w:bookmarkStart w:id="9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6"/>
      <w:bookmarkEnd w:id="7"/>
      <w:bookmarkEnd w:id="8"/>
      <w:bookmarkEnd w:id="9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2.1.9.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2.1.11. по представлению Стороны 1 либо уполномоченного им 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занимать дополнительную территорию, не предусмотренную проектной документацией, проектом организации строительства и схемой организации движения;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2.2.3. 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148009684"/>
      <w:bookmarkStart w:id="11" w:name="_Toc148010292"/>
      <w:bookmarkStart w:id="12" w:name="_Toc148011241"/>
      <w:bookmarkStart w:id="13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10"/>
      <w:bookmarkEnd w:id="11"/>
      <w:bookmarkEnd w:id="12"/>
      <w:bookmarkEnd w:id="13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Российской Федерации и о внесении изменений в отдельные законодательные 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3.1.2. Для целей установления публичного сервитута на земельный участок для прокладки Объекта Сторона 2 обязуется обратиться в Министерство имущественных отношений Московской области или иной уполномоченный орган.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5A59C0">
      <w:pPr>
        <w:spacing w:after="0" w:line="27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4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Toc148009685"/>
      <w:bookmarkStart w:id="15" w:name="_Toc148010293"/>
      <w:bookmarkStart w:id="16" w:name="_Toc148011242"/>
      <w:bookmarkStart w:id="17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4"/>
      <w:bookmarkEnd w:id="15"/>
      <w:bookmarkEnd w:id="16"/>
      <w:bookmarkEnd w:id="17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</w:t>
      </w:r>
      <w:r w:rsidR="00E55DD8">
        <w:rPr>
          <w:rFonts w:ascii="Times New Roman" w:eastAsia="Times New Roman" w:hAnsi="Times New Roman" w:cs="Times New Roman"/>
          <w:sz w:val="28"/>
          <w:szCs w:val="28"/>
        </w:rPr>
        <w:t xml:space="preserve">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до их устранения Стороной 2 приостанавливает работы.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7DB0" w:rsidRPr="00F6236F" w:rsidRDefault="008E2409" w:rsidP="005A59C0">
      <w:pPr>
        <w:pStyle w:val="a3"/>
        <w:numPr>
          <w:ilvl w:val="0"/>
          <w:numId w:val="3"/>
        </w:numPr>
        <w:spacing w:after="120" w:line="274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Toc148009686"/>
      <w:bookmarkStart w:id="19" w:name="_Toc148010294"/>
      <w:bookmarkStart w:id="20" w:name="_Toc148011243"/>
      <w:bookmarkStart w:id="21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8"/>
      <w:bookmarkEnd w:id="19"/>
      <w:bookmarkEnd w:id="20"/>
      <w:bookmarkEnd w:id="21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7DB0" w:rsidRPr="00F6236F" w:rsidRDefault="008E2409" w:rsidP="005A59C0">
      <w:pPr>
        <w:pStyle w:val="a3"/>
        <w:numPr>
          <w:ilvl w:val="0"/>
          <w:numId w:val="3"/>
        </w:numPr>
        <w:spacing w:after="120" w:line="274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Toc148009687"/>
      <w:bookmarkStart w:id="23" w:name="_Toc148010295"/>
      <w:bookmarkStart w:id="24" w:name="_Toc148011244"/>
      <w:bookmarkStart w:id="25" w:name="_Toc148011905"/>
      <w:r w:rsidRPr="00AF3E3C">
        <w:rPr>
          <w:rFonts w:ascii="Times New Roman" w:hAnsi="Times New Roman" w:cs="Times New Roman"/>
          <w:b/>
          <w:sz w:val="28"/>
          <w:szCs w:val="28"/>
        </w:rPr>
        <w:lastRenderedPageBreak/>
        <w:t>Прочие условия</w:t>
      </w:r>
      <w:bookmarkEnd w:id="22"/>
      <w:bookmarkEnd w:id="23"/>
      <w:bookmarkEnd w:id="24"/>
      <w:bookmarkEnd w:id="25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F6236F" w:rsidRDefault="008E2409" w:rsidP="00EF145D">
      <w:pPr>
        <w:pStyle w:val="a3"/>
        <w:numPr>
          <w:ilvl w:val="0"/>
          <w:numId w:val="3"/>
        </w:numPr>
        <w:spacing w:after="120" w:line="276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8009688"/>
      <w:bookmarkStart w:id="27" w:name="_Toc148010296"/>
      <w:bookmarkStart w:id="28" w:name="_Toc148011245"/>
      <w:bookmarkStart w:id="29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6"/>
      <w:bookmarkEnd w:id="27"/>
      <w:bookmarkEnd w:id="28"/>
      <w:bookmarkEnd w:id="29"/>
    </w:p>
    <w:tbl>
      <w:tblPr>
        <w:tblW w:w="10079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4943"/>
        <w:gridCol w:w="96"/>
        <w:gridCol w:w="5040"/>
      </w:tblGrid>
      <w:tr w:rsidR="008E2409" w:rsidRPr="00AF3E3C" w:rsidTr="009E4185">
        <w:trPr>
          <w:trHeight w:val="228"/>
        </w:trPr>
        <w:tc>
          <w:tcPr>
            <w:tcW w:w="5039" w:type="dxa"/>
            <w:gridSpan w:val="2"/>
          </w:tcPr>
          <w:p w:rsidR="008E2409" w:rsidRPr="00AF3E3C" w:rsidRDefault="008E2409" w:rsidP="009E418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040" w:type="dxa"/>
          </w:tcPr>
          <w:p w:rsidR="008E2409" w:rsidRPr="00AF3E3C" w:rsidRDefault="008E2409" w:rsidP="009E418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9E4185">
        <w:trPr>
          <w:trHeight w:val="411"/>
        </w:trPr>
        <w:tc>
          <w:tcPr>
            <w:tcW w:w="4943" w:type="dxa"/>
          </w:tcPr>
          <w:p w:rsidR="008E2409" w:rsidRPr="00AF3E3C" w:rsidRDefault="008E2409" w:rsidP="009E4185">
            <w:pPr>
              <w:pStyle w:val="TableParagraph"/>
              <w:tabs>
                <w:tab w:val="left" w:pos="2119"/>
                <w:tab w:val="left" w:pos="3999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9E4185">
            <w:pPr>
              <w:pStyle w:val="TableParagraph"/>
              <w:tabs>
                <w:tab w:val="left" w:pos="2708"/>
                <w:tab w:val="left" w:pos="4832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FE427C">
              <w:rPr>
                <w:b/>
                <w:sz w:val="28"/>
                <w:szCs w:val="28"/>
              </w:rPr>
              <w:t>_______</w:t>
            </w:r>
            <w:r w:rsidR="00AF3E3C" w:rsidRPr="00AF3E3C">
              <w:rPr>
                <w:b/>
                <w:sz w:val="28"/>
                <w:szCs w:val="28"/>
              </w:rPr>
              <w:t>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9E4185">
        <w:trPr>
          <w:trHeight w:val="268"/>
        </w:trPr>
        <w:tc>
          <w:tcPr>
            <w:tcW w:w="4943" w:type="dxa"/>
          </w:tcPr>
          <w:p w:rsidR="008E2409" w:rsidRPr="00AF3E3C" w:rsidRDefault="008E2409" w:rsidP="00EF145D">
            <w:pPr>
              <w:pStyle w:val="TableParagraph"/>
              <w:tabs>
                <w:tab w:val="left" w:pos="2598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EF145D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EF145D">
            <w:pPr>
              <w:pStyle w:val="TableParagraph"/>
              <w:tabs>
                <w:tab w:val="left" w:pos="3065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EF145D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EF145D">
      <w:pPr>
        <w:pStyle w:val="1"/>
        <w:spacing w:before="0"/>
        <w:contextualSpacing/>
        <w:rPr>
          <w:sz w:val="28"/>
          <w:szCs w:val="28"/>
        </w:rPr>
      </w:pPr>
    </w:p>
    <w:sectPr w:rsidR="00CA396D" w:rsidRPr="00AF3E3C" w:rsidSect="00397512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 w15:restartNumberingAfterBreak="0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09"/>
    <w:rsid w:val="00045101"/>
    <w:rsid w:val="00132CF4"/>
    <w:rsid w:val="002375C0"/>
    <w:rsid w:val="002C4AB6"/>
    <w:rsid w:val="00397512"/>
    <w:rsid w:val="003C3078"/>
    <w:rsid w:val="004537B3"/>
    <w:rsid w:val="004A5DCD"/>
    <w:rsid w:val="004A742A"/>
    <w:rsid w:val="005950DA"/>
    <w:rsid w:val="005A59C0"/>
    <w:rsid w:val="00637412"/>
    <w:rsid w:val="00700972"/>
    <w:rsid w:val="00726A92"/>
    <w:rsid w:val="007A6EB7"/>
    <w:rsid w:val="00851871"/>
    <w:rsid w:val="008A02EA"/>
    <w:rsid w:val="008E2409"/>
    <w:rsid w:val="009E4185"/>
    <w:rsid w:val="00AB5262"/>
    <w:rsid w:val="00AF3BAD"/>
    <w:rsid w:val="00AF3E3C"/>
    <w:rsid w:val="00B61E18"/>
    <w:rsid w:val="00B73888"/>
    <w:rsid w:val="00C4272D"/>
    <w:rsid w:val="00C6210D"/>
    <w:rsid w:val="00CA396D"/>
    <w:rsid w:val="00CD364F"/>
    <w:rsid w:val="00D968A1"/>
    <w:rsid w:val="00DB7DB0"/>
    <w:rsid w:val="00E55DD8"/>
    <w:rsid w:val="00EF145D"/>
    <w:rsid w:val="00EF67D5"/>
    <w:rsid w:val="00F614A5"/>
    <w:rsid w:val="00F6236F"/>
    <w:rsid w:val="00FE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BF50"/>
  <w15:chartTrackingRefBased/>
  <w15:docId w15:val="{90F81819-57B9-41B3-9FA8-4203786A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409"/>
  </w:style>
  <w:style w:type="paragraph" w:styleId="1">
    <w:name w:val="heading 1"/>
    <w:basedOn w:val="a"/>
    <w:next w:val="a"/>
    <w:link w:val="10"/>
    <w:uiPriority w:val="9"/>
    <w:qFormat/>
    <w:rsid w:val="00FE42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E42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29</cp:revision>
  <dcterms:created xsi:type="dcterms:W3CDTF">2024-07-19T08:36:00Z</dcterms:created>
  <dcterms:modified xsi:type="dcterms:W3CDTF">2025-08-19T08:58:00Z</dcterms:modified>
</cp:coreProperties>
</file>