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C3" w:rsidRDefault="001360C3" w:rsidP="001360C3">
      <w:pPr>
        <w:ind w:right="4252"/>
        <w:contextualSpacing/>
        <w:jc w:val="both"/>
        <w:rPr>
          <w:noProof/>
          <w:sz w:val="28"/>
          <w:szCs w:val="28"/>
        </w:rPr>
      </w:pPr>
    </w:p>
    <w:p w:rsidR="00F13BFC" w:rsidRDefault="00F13BFC" w:rsidP="00F13BFC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-368300</wp:posOffset>
            </wp:positionV>
            <wp:extent cx="730885" cy="896620"/>
            <wp:effectExtent l="19050" t="0" r="0" b="0"/>
            <wp:wrapNone/>
            <wp:docPr id="4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BFC" w:rsidRDefault="00F13BFC" w:rsidP="00F13BFC">
      <w:pPr>
        <w:ind w:right="4252"/>
        <w:contextualSpacing/>
        <w:jc w:val="both"/>
        <w:rPr>
          <w:sz w:val="28"/>
          <w:szCs w:val="28"/>
        </w:rPr>
      </w:pPr>
    </w:p>
    <w:p w:rsidR="00F13BFC" w:rsidRDefault="00F13BFC" w:rsidP="00F13BFC">
      <w:pPr>
        <w:ind w:right="4252"/>
        <w:contextualSpacing/>
        <w:jc w:val="both"/>
        <w:rPr>
          <w:sz w:val="28"/>
          <w:szCs w:val="28"/>
        </w:rPr>
      </w:pPr>
    </w:p>
    <w:p w:rsidR="00F13BFC" w:rsidRPr="00CC647C" w:rsidRDefault="00F13BFC" w:rsidP="00F13BFC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>СОВЕТ ДЕПУТАТОВ</w:t>
      </w:r>
    </w:p>
    <w:p w:rsidR="00F13BFC" w:rsidRPr="00CC647C" w:rsidRDefault="00F13BFC" w:rsidP="00F13BFC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>ЛОТОШИНСКОГО МУНИЦИПАЛЬНОГО РАЙОНА</w:t>
      </w:r>
    </w:p>
    <w:p w:rsidR="00F13BFC" w:rsidRPr="00CC647C" w:rsidRDefault="00F13BFC" w:rsidP="00F13BFC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>МОСКОВСКОЙ ОБЛАСТИ</w:t>
      </w:r>
    </w:p>
    <w:p w:rsidR="00F13BFC" w:rsidRPr="00CC647C" w:rsidRDefault="00F13BFC" w:rsidP="00F13BFC">
      <w:pPr>
        <w:ind w:firstLine="567"/>
        <w:contextualSpacing/>
        <w:jc w:val="center"/>
        <w:rPr>
          <w:sz w:val="28"/>
          <w:szCs w:val="28"/>
        </w:rPr>
      </w:pPr>
    </w:p>
    <w:p w:rsidR="00F13BFC" w:rsidRPr="00CC647C" w:rsidRDefault="00F13BFC" w:rsidP="00F13BFC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CC647C">
        <w:rPr>
          <w:b/>
          <w:bCs/>
          <w:sz w:val="28"/>
          <w:szCs w:val="28"/>
        </w:rPr>
        <w:t>Р</w:t>
      </w:r>
      <w:proofErr w:type="gramEnd"/>
      <w:r w:rsidRPr="00CC647C">
        <w:rPr>
          <w:b/>
          <w:bCs/>
          <w:sz w:val="28"/>
          <w:szCs w:val="28"/>
        </w:rPr>
        <w:t xml:space="preserve"> Е Ш Е Н И Е</w:t>
      </w:r>
    </w:p>
    <w:p w:rsidR="00F13BFC" w:rsidRDefault="00F13BFC" w:rsidP="00F13BFC">
      <w:pPr>
        <w:ind w:firstLine="567"/>
        <w:contextualSpacing/>
        <w:jc w:val="center"/>
        <w:rPr>
          <w:sz w:val="28"/>
          <w:szCs w:val="28"/>
        </w:rPr>
      </w:pPr>
    </w:p>
    <w:p w:rsidR="0082794A" w:rsidRDefault="0082794A" w:rsidP="001360C3">
      <w:pPr>
        <w:ind w:right="4252"/>
        <w:contextualSpacing/>
        <w:jc w:val="both"/>
        <w:rPr>
          <w:noProof/>
          <w:sz w:val="28"/>
          <w:szCs w:val="28"/>
        </w:rPr>
      </w:pPr>
    </w:p>
    <w:p w:rsidR="0082794A" w:rsidRDefault="0082794A" w:rsidP="001360C3">
      <w:pPr>
        <w:ind w:right="4252"/>
        <w:contextualSpacing/>
        <w:jc w:val="both"/>
        <w:rPr>
          <w:noProof/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FE1A5F" w:rsidRPr="00CC647C" w:rsidRDefault="00FE1A5F" w:rsidP="00FE1A5F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27</w:t>
      </w:r>
      <w:r w:rsidRPr="00CC647C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3</w:t>
      </w:r>
      <w:r w:rsidRPr="00CC647C">
        <w:rPr>
          <w:sz w:val="28"/>
          <w:szCs w:val="28"/>
          <w:u w:val="single"/>
        </w:rPr>
        <w:t>.2017</w:t>
      </w:r>
      <w:r w:rsidRPr="00CC647C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307</w:t>
      </w:r>
      <w:r w:rsidRPr="00CC647C">
        <w:rPr>
          <w:sz w:val="28"/>
          <w:szCs w:val="28"/>
          <w:u w:val="single"/>
        </w:rPr>
        <w:t>/3</w:t>
      </w:r>
      <w:r>
        <w:rPr>
          <w:sz w:val="28"/>
          <w:szCs w:val="28"/>
          <w:u w:val="single"/>
        </w:rPr>
        <w:t>5</w:t>
      </w: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D15952" w:rsidRDefault="00D15952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</w:p>
    <w:p w:rsidR="00845A07" w:rsidRPr="001360C3" w:rsidRDefault="00845A07" w:rsidP="001360C3">
      <w:pPr>
        <w:tabs>
          <w:tab w:val="left" w:pos="5103"/>
        </w:tabs>
        <w:ind w:right="4617"/>
        <w:jc w:val="both"/>
        <w:rPr>
          <w:sz w:val="28"/>
          <w:szCs w:val="28"/>
        </w:rPr>
      </w:pPr>
      <w:r w:rsidRPr="001360C3">
        <w:rPr>
          <w:sz w:val="28"/>
          <w:szCs w:val="28"/>
        </w:rPr>
        <w:t xml:space="preserve">О внесении </w:t>
      </w:r>
      <w:r w:rsidR="00F239D2" w:rsidRPr="001360C3">
        <w:rPr>
          <w:sz w:val="28"/>
          <w:szCs w:val="28"/>
        </w:rPr>
        <w:t>изменений</w:t>
      </w:r>
      <w:r w:rsidR="00351C21" w:rsidRPr="001360C3">
        <w:rPr>
          <w:sz w:val="28"/>
          <w:szCs w:val="28"/>
        </w:rPr>
        <w:t xml:space="preserve"> и дополнений </w:t>
      </w:r>
      <w:r w:rsidR="00F239D2" w:rsidRPr="001360C3">
        <w:rPr>
          <w:sz w:val="28"/>
          <w:szCs w:val="28"/>
        </w:rPr>
        <w:t xml:space="preserve"> </w:t>
      </w:r>
      <w:r w:rsidRPr="001360C3">
        <w:rPr>
          <w:sz w:val="28"/>
          <w:szCs w:val="28"/>
        </w:rPr>
        <w:t>в Прогнозный план (программу) приватизации имущества муниципального образования «Лотошинский муниципальный район Московской области»  на  201</w:t>
      </w:r>
      <w:r w:rsidR="00F579DE" w:rsidRPr="001360C3">
        <w:rPr>
          <w:sz w:val="28"/>
          <w:szCs w:val="28"/>
        </w:rPr>
        <w:t>7</w:t>
      </w:r>
      <w:r w:rsidRPr="001360C3">
        <w:rPr>
          <w:sz w:val="28"/>
          <w:szCs w:val="28"/>
        </w:rPr>
        <w:t xml:space="preserve">  год</w:t>
      </w:r>
    </w:p>
    <w:p w:rsidR="00845A07" w:rsidRPr="001360C3" w:rsidRDefault="00845A07" w:rsidP="00845A07">
      <w:pPr>
        <w:jc w:val="both"/>
        <w:rPr>
          <w:sz w:val="28"/>
          <w:szCs w:val="28"/>
        </w:rPr>
      </w:pPr>
    </w:p>
    <w:p w:rsidR="00845A07" w:rsidRPr="001360C3" w:rsidRDefault="00845A07" w:rsidP="00845A07">
      <w:pPr>
        <w:jc w:val="both"/>
        <w:rPr>
          <w:sz w:val="28"/>
          <w:szCs w:val="28"/>
        </w:rPr>
      </w:pPr>
    </w:p>
    <w:p w:rsidR="007C7DC9" w:rsidRPr="001360C3" w:rsidRDefault="00351C21" w:rsidP="00C51ADC">
      <w:pPr>
        <w:ind w:firstLine="708"/>
        <w:jc w:val="both"/>
        <w:rPr>
          <w:sz w:val="28"/>
          <w:szCs w:val="28"/>
        </w:rPr>
      </w:pPr>
      <w:proofErr w:type="gramStart"/>
      <w:r w:rsidRPr="001360C3">
        <w:rPr>
          <w:sz w:val="28"/>
          <w:szCs w:val="28"/>
        </w:rPr>
        <w:t>Руководствуясь Федеральным законом РФ от 21.12.2001 №178-ФЗ «О приватизации государственного и муниципального имущества», Положением о порядке организации и проведения приватизации муниципального имущества, находящегося в собственности муниципального образования «Лотошинский муниципальный район Московской области», утвержденным решением Совета депутатов Лотошинского района Московской области от  05.07.2011  №279/28, Совет депутатов Лотошинского муниципального района</w:t>
      </w:r>
      <w:r w:rsidR="004C59B7">
        <w:rPr>
          <w:sz w:val="28"/>
          <w:szCs w:val="28"/>
        </w:rPr>
        <w:t xml:space="preserve"> Московской области</w:t>
      </w:r>
      <w:proofErr w:type="gramEnd"/>
    </w:p>
    <w:p w:rsidR="00336C17" w:rsidRPr="00C51ADC" w:rsidRDefault="00C51ADC" w:rsidP="00336C17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  <w:r w:rsidRPr="00C51ADC"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C51ADC">
        <w:rPr>
          <w:b/>
          <w:sz w:val="28"/>
          <w:szCs w:val="28"/>
          <w:u w:val="single"/>
        </w:rPr>
        <w:t>ш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C51ADC">
        <w:rPr>
          <w:b/>
          <w:sz w:val="28"/>
          <w:szCs w:val="28"/>
          <w:u w:val="single"/>
        </w:rPr>
        <w:t>и</w:t>
      </w:r>
      <w:r>
        <w:rPr>
          <w:b/>
          <w:sz w:val="28"/>
          <w:szCs w:val="28"/>
          <w:u w:val="single"/>
        </w:rPr>
        <w:t xml:space="preserve"> </w:t>
      </w:r>
      <w:r w:rsidRPr="00C51ADC">
        <w:rPr>
          <w:b/>
          <w:sz w:val="28"/>
          <w:szCs w:val="28"/>
          <w:u w:val="single"/>
        </w:rPr>
        <w:t>л:</w:t>
      </w:r>
    </w:p>
    <w:p w:rsidR="001525DF" w:rsidRDefault="004C59B7" w:rsidP="00351C2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управлению имуществом Лотошинского муниципального района Московской области п</w:t>
      </w:r>
      <w:r w:rsidR="001525DF">
        <w:rPr>
          <w:sz w:val="28"/>
          <w:szCs w:val="28"/>
        </w:rPr>
        <w:t xml:space="preserve">ровести </w:t>
      </w:r>
      <w:r w:rsidR="00F4473D">
        <w:rPr>
          <w:sz w:val="28"/>
          <w:szCs w:val="28"/>
        </w:rPr>
        <w:t xml:space="preserve">независимую </w:t>
      </w:r>
      <w:r w:rsidR="001525DF">
        <w:rPr>
          <w:sz w:val="28"/>
          <w:szCs w:val="28"/>
        </w:rPr>
        <w:t>оценку</w:t>
      </w:r>
      <w:r w:rsidR="00F93F65">
        <w:rPr>
          <w:sz w:val="28"/>
          <w:szCs w:val="28"/>
        </w:rPr>
        <w:t xml:space="preserve"> рыночной стоимости </w:t>
      </w:r>
      <w:r w:rsidR="001431E2">
        <w:rPr>
          <w:sz w:val="28"/>
          <w:szCs w:val="28"/>
        </w:rPr>
        <w:t>следующих объектов</w:t>
      </w:r>
      <w:r w:rsidR="004E3DC3">
        <w:rPr>
          <w:sz w:val="28"/>
          <w:szCs w:val="28"/>
        </w:rPr>
        <w:t xml:space="preserve"> для принятия решения о вклю</w:t>
      </w:r>
      <w:r w:rsidR="000F0FF9">
        <w:rPr>
          <w:sz w:val="28"/>
          <w:szCs w:val="28"/>
        </w:rPr>
        <w:t>чении (не</w:t>
      </w:r>
      <w:r w:rsidR="004E3DC3">
        <w:rPr>
          <w:sz w:val="28"/>
          <w:szCs w:val="28"/>
        </w:rPr>
        <w:t xml:space="preserve"> </w:t>
      </w:r>
      <w:r w:rsidR="000F0FF9">
        <w:rPr>
          <w:sz w:val="28"/>
          <w:szCs w:val="28"/>
        </w:rPr>
        <w:t>включении)</w:t>
      </w:r>
      <w:r w:rsidR="00D15952">
        <w:rPr>
          <w:sz w:val="28"/>
          <w:szCs w:val="28"/>
        </w:rPr>
        <w:t xml:space="preserve"> этих объектов</w:t>
      </w:r>
      <w:r w:rsidR="000F0FF9">
        <w:rPr>
          <w:sz w:val="28"/>
          <w:szCs w:val="28"/>
        </w:rPr>
        <w:t xml:space="preserve"> в Прогнозный план </w:t>
      </w:r>
      <w:r w:rsidR="00D15952" w:rsidRPr="00EF3F14">
        <w:rPr>
          <w:sz w:val="28"/>
          <w:szCs w:val="28"/>
        </w:rPr>
        <w:t>(программу)  приватизации имущества муниципального образования «Лотошинский  муниципальный район  Московской  области» на  2017 год</w:t>
      </w:r>
      <w:r w:rsidR="00F4473D">
        <w:rPr>
          <w:sz w:val="28"/>
          <w:szCs w:val="28"/>
        </w:rPr>
        <w:t>:</w:t>
      </w:r>
    </w:p>
    <w:p w:rsidR="00351C21" w:rsidRPr="00AA0AEB" w:rsidRDefault="00351C21" w:rsidP="00351C21">
      <w:pPr>
        <w:ind w:left="-96" w:right="-79"/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40"/>
        <w:gridCol w:w="1836"/>
        <w:gridCol w:w="2014"/>
        <w:gridCol w:w="2948"/>
        <w:gridCol w:w="1275"/>
        <w:gridCol w:w="1418"/>
      </w:tblGrid>
      <w:tr w:rsidR="008947AA" w:rsidRPr="0082794A" w:rsidTr="002F36DC">
        <w:tc>
          <w:tcPr>
            <w:tcW w:w="540" w:type="dxa"/>
          </w:tcPr>
          <w:p w:rsidR="001431E2" w:rsidRPr="00852297" w:rsidRDefault="001431E2" w:rsidP="001431E2">
            <w:pPr>
              <w:jc w:val="center"/>
            </w:pPr>
            <w:r w:rsidRPr="00852297">
              <w:t>№</w:t>
            </w:r>
          </w:p>
          <w:p w:rsidR="008947AA" w:rsidRPr="0082794A" w:rsidRDefault="001431E2" w:rsidP="001431E2">
            <w:pPr>
              <w:rPr>
                <w:rFonts w:eastAsia="SimSun"/>
              </w:rPr>
            </w:pPr>
            <w:proofErr w:type="spellStart"/>
            <w:proofErr w:type="gramStart"/>
            <w:r w:rsidRPr="00852297">
              <w:t>п</w:t>
            </w:r>
            <w:proofErr w:type="spellEnd"/>
            <w:proofErr w:type="gramEnd"/>
            <w:r w:rsidRPr="00852297">
              <w:t>/</w:t>
            </w:r>
            <w:proofErr w:type="spellStart"/>
            <w:r w:rsidRPr="00852297">
              <w:t>п</w:t>
            </w:r>
            <w:proofErr w:type="spellEnd"/>
          </w:p>
        </w:tc>
        <w:tc>
          <w:tcPr>
            <w:tcW w:w="1836" w:type="dxa"/>
          </w:tcPr>
          <w:p w:rsidR="001431E2" w:rsidRPr="00852297" w:rsidRDefault="001431E2" w:rsidP="001431E2">
            <w:pPr>
              <w:jc w:val="center"/>
            </w:pPr>
            <w:r w:rsidRPr="00852297">
              <w:t>Наименование</w:t>
            </w:r>
          </w:p>
          <w:p w:rsidR="008947AA" w:rsidRPr="0082794A" w:rsidRDefault="001431E2" w:rsidP="001431E2">
            <w:pPr>
              <w:jc w:val="center"/>
            </w:pPr>
            <w:r w:rsidRPr="00852297">
              <w:t>имущества</w:t>
            </w:r>
          </w:p>
        </w:tc>
        <w:tc>
          <w:tcPr>
            <w:tcW w:w="2014" w:type="dxa"/>
          </w:tcPr>
          <w:p w:rsidR="008947AA" w:rsidRPr="0082794A" w:rsidRDefault="001431E2" w:rsidP="004A1C65">
            <w:pPr>
              <w:tabs>
                <w:tab w:val="left" w:pos="1584"/>
              </w:tabs>
              <w:ind w:left="-65"/>
              <w:jc w:val="center"/>
              <w:rPr>
                <w:rFonts w:eastAsia="SimSun"/>
              </w:rPr>
            </w:pPr>
            <w:r w:rsidRPr="00852297">
              <w:t>Адрес</w:t>
            </w:r>
          </w:p>
        </w:tc>
        <w:tc>
          <w:tcPr>
            <w:tcW w:w="2948" w:type="dxa"/>
          </w:tcPr>
          <w:p w:rsidR="008947AA" w:rsidRPr="0082794A" w:rsidRDefault="001431E2" w:rsidP="004A1C65">
            <w:pPr>
              <w:jc w:val="center"/>
            </w:pPr>
            <w:r w:rsidRPr="00852297">
              <w:t>Характеристика имущества</w:t>
            </w:r>
          </w:p>
        </w:tc>
        <w:tc>
          <w:tcPr>
            <w:tcW w:w="1275" w:type="dxa"/>
          </w:tcPr>
          <w:p w:rsidR="001431E2" w:rsidRDefault="001431E2" w:rsidP="001431E2">
            <w:pPr>
              <w:ind w:right="-126"/>
              <w:jc w:val="center"/>
            </w:pPr>
            <w:r w:rsidRPr="00852297">
              <w:t xml:space="preserve">Способ </w:t>
            </w:r>
          </w:p>
          <w:p w:rsidR="001431E2" w:rsidRPr="00852297" w:rsidRDefault="001431E2" w:rsidP="001431E2">
            <w:pPr>
              <w:ind w:right="-126"/>
              <w:jc w:val="center"/>
            </w:pPr>
            <w:proofErr w:type="spellStart"/>
            <w:r w:rsidRPr="00852297">
              <w:t>привати</w:t>
            </w:r>
            <w:proofErr w:type="spellEnd"/>
            <w:r w:rsidRPr="00852297">
              <w:t>-</w:t>
            </w:r>
          </w:p>
          <w:p w:rsidR="008947AA" w:rsidRPr="0082794A" w:rsidRDefault="001431E2" w:rsidP="001431E2">
            <w:pPr>
              <w:jc w:val="center"/>
              <w:rPr>
                <w:rFonts w:eastAsia="SimSun"/>
              </w:rPr>
            </w:pPr>
            <w:proofErr w:type="spellStart"/>
            <w:r w:rsidRPr="00852297">
              <w:t>зации</w:t>
            </w:r>
            <w:proofErr w:type="spellEnd"/>
          </w:p>
        </w:tc>
        <w:tc>
          <w:tcPr>
            <w:tcW w:w="1418" w:type="dxa"/>
          </w:tcPr>
          <w:p w:rsidR="001431E2" w:rsidRPr="00852297" w:rsidRDefault="001431E2" w:rsidP="001431E2">
            <w:pPr>
              <w:jc w:val="center"/>
            </w:pPr>
            <w:proofErr w:type="spellStart"/>
            <w:r w:rsidRPr="00852297">
              <w:t>Предпо</w:t>
            </w:r>
            <w:r w:rsidR="002F36DC">
              <w:t>ла</w:t>
            </w:r>
            <w:proofErr w:type="spellEnd"/>
            <w:r w:rsidR="002F36DC">
              <w:t>-</w:t>
            </w:r>
          </w:p>
          <w:p w:rsidR="008947AA" w:rsidRPr="0082794A" w:rsidRDefault="001431E2" w:rsidP="001431E2">
            <w:pPr>
              <w:jc w:val="center"/>
              <w:rPr>
                <w:rFonts w:eastAsia="SimSun"/>
              </w:rPr>
            </w:pPr>
            <w:proofErr w:type="spellStart"/>
            <w:r w:rsidRPr="00852297">
              <w:t>гаемый</w:t>
            </w:r>
            <w:proofErr w:type="spellEnd"/>
            <w:r w:rsidRPr="00852297">
              <w:t xml:space="preserve"> срок </w:t>
            </w:r>
            <w:proofErr w:type="spellStart"/>
            <w:proofErr w:type="gramStart"/>
            <w:r w:rsidRPr="00852297">
              <w:t>привати</w:t>
            </w:r>
            <w:r>
              <w:t>-</w:t>
            </w:r>
            <w:r w:rsidRPr="00852297">
              <w:t>зации</w:t>
            </w:r>
            <w:proofErr w:type="spellEnd"/>
            <w:proofErr w:type="gramEnd"/>
          </w:p>
        </w:tc>
      </w:tr>
      <w:tr w:rsidR="001431E2" w:rsidRPr="0082794A" w:rsidTr="002F36DC">
        <w:tc>
          <w:tcPr>
            <w:tcW w:w="540" w:type="dxa"/>
          </w:tcPr>
          <w:p w:rsidR="001431E2" w:rsidRPr="0082794A" w:rsidRDefault="001431E2" w:rsidP="004A1C6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1.</w:t>
            </w:r>
          </w:p>
        </w:tc>
        <w:tc>
          <w:tcPr>
            <w:tcW w:w="1836" w:type="dxa"/>
          </w:tcPr>
          <w:p w:rsidR="001431E2" w:rsidRPr="0082794A" w:rsidRDefault="001431E2" w:rsidP="00A17E9E">
            <w:pPr>
              <w:jc w:val="center"/>
            </w:pPr>
            <w:r w:rsidRPr="0082794A">
              <w:t>Крытая  стоянка</w:t>
            </w:r>
          </w:p>
          <w:p w:rsidR="001431E2" w:rsidRPr="0082794A" w:rsidRDefault="001431E2" w:rsidP="00A17E9E">
            <w:pPr>
              <w:jc w:val="center"/>
            </w:pPr>
          </w:p>
        </w:tc>
        <w:tc>
          <w:tcPr>
            <w:tcW w:w="2014" w:type="dxa"/>
          </w:tcPr>
          <w:p w:rsidR="001431E2" w:rsidRPr="0082794A" w:rsidRDefault="001431E2" w:rsidP="00A17E9E">
            <w:pPr>
              <w:jc w:val="center"/>
            </w:pPr>
            <w:proofErr w:type="gramStart"/>
            <w:r w:rsidRPr="0082794A">
              <w:t>Московская</w:t>
            </w:r>
            <w:proofErr w:type="gramEnd"/>
            <w:r w:rsidRPr="0082794A">
              <w:t xml:space="preserve"> обл., Лотошинский р-н, </w:t>
            </w:r>
            <w:proofErr w:type="spellStart"/>
            <w:r w:rsidRPr="0082794A">
              <w:t>Монасеинский</w:t>
            </w:r>
            <w:proofErr w:type="spellEnd"/>
            <w:r w:rsidRPr="0082794A">
              <w:t xml:space="preserve">   с/о, п. </w:t>
            </w:r>
            <w:proofErr w:type="spellStart"/>
            <w:r w:rsidRPr="0082794A">
              <w:t>Новолотошино</w:t>
            </w:r>
            <w:proofErr w:type="spellEnd"/>
            <w:r w:rsidRPr="0082794A">
              <w:t>, д.</w:t>
            </w:r>
            <w:r>
              <w:t xml:space="preserve"> </w:t>
            </w:r>
            <w:r w:rsidRPr="0082794A">
              <w:t xml:space="preserve">24 </w:t>
            </w:r>
          </w:p>
          <w:p w:rsidR="001431E2" w:rsidRPr="0082794A" w:rsidRDefault="001431E2" w:rsidP="00A17E9E">
            <w:pPr>
              <w:tabs>
                <w:tab w:val="left" w:pos="1584"/>
              </w:tabs>
              <w:ind w:left="-65"/>
              <w:jc w:val="center"/>
              <w:rPr>
                <w:rFonts w:eastAsia="SimSun"/>
              </w:rPr>
            </w:pPr>
          </w:p>
        </w:tc>
        <w:tc>
          <w:tcPr>
            <w:tcW w:w="2948" w:type="dxa"/>
          </w:tcPr>
          <w:p w:rsidR="001431E2" w:rsidRPr="0082794A" w:rsidRDefault="001431E2" w:rsidP="00A17E9E">
            <w:pPr>
              <w:jc w:val="center"/>
            </w:pPr>
            <w:r w:rsidRPr="0082794A">
              <w:t>Общая площадь 2060,2 кв.м, кадастровый номер 50:02:04:00033:001,  лит</w:t>
            </w:r>
            <w:proofErr w:type="gramStart"/>
            <w:r w:rsidRPr="0082794A">
              <w:t>.Б</w:t>
            </w:r>
            <w:proofErr w:type="gramEnd"/>
            <w:r w:rsidRPr="0082794A">
              <w:t>, объект 1.</w:t>
            </w:r>
          </w:p>
          <w:p w:rsidR="001431E2" w:rsidRPr="0082794A" w:rsidRDefault="001431E2" w:rsidP="00A17E9E">
            <w:pPr>
              <w:jc w:val="center"/>
            </w:pPr>
            <w:proofErr w:type="gramStart"/>
            <w:r w:rsidRPr="0082794A">
              <w:t>Одноэтажное</w:t>
            </w:r>
            <w:proofErr w:type="gramEnd"/>
            <w:r w:rsidRPr="0082794A">
              <w:t>, железобетонные панели</w:t>
            </w:r>
          </w:p>
          <w:p w:rsidR="001431E2" w:rsidRPr="0082794A" w:rsidRDefault="001431E2" w:rsidP="00A17E9E">
            <w:pPr>
              <w:jc w:val="center"/>
            </w:pPr>
            <w:r w:rsidRPr="0082794A">
              <w:t>Год постройки:1986.</w:t>
            </w:r>
          </w:p>
        </w:tc>
        <w:tc>
          <w:tcPr>
            <w:tcW w:w="1275" w:type="dxa"/>
          </w:tcPr>
          <w:p w:rsidR="001431E2" w:rsidRPr="0082794A" w:rsidRDefault="001431E2" w:rsidP="00A17E9E">
            <w:pPr>
              <w:jc w:val="center"/>
              <w:rPr>
                <w:rFonts w:eastAsia="SimSun"/>
              </w:rPr>
            </w:pPr>
            <w:r w:rsidRPr="0082794A">
              <w:rPr>
                <w:rFonts w:eastAsia="SimSun"/>
              </w:rPr>
              <w:t>Продажа на аукционе</w:t>
            </w:r>
          </w:p>
        </w:tc>
        <w:tc>
          <w:tcPr>
            <w:tcW w:w="1418" w:type="dxa"/>
          </w:tcPr>
          <w:p w:rsidR="001431E2" w:rsidRPr="0082794A" w:rsidRDefault="001431E2" w:rsidP="00A17E9E">
            <w:pPr>
              <w:jc w:val="center"/>
              <w:rPr>
                <w:rFonts w:eastAsia="SimSun"/>
              </w:rPr>
            </w:pPr>
            <w:r w:rsidRPr="0082794A">
              <w:rPr>
                <w:rFonts w:eastAsia="SimSun"/>
              </w:rPr>
              <w:t>2 квартал</w:t>
            </w:r>
          </w:p>
          <w:p w:rsidR="001431E2" w:rsidRPr="0082794A" w:rsidRDefault="001431E2" w:rsidP="00A17E9E">
            <w:pPr>
              <w:jc w:val="center"/>
              <w:rPr>
                <w:rFonts w:eastAsia="SimSun"/>
              </w:rPr>
            </w:pPr>
          </w:p>
        </w:tc>
      </w:tr>
      <w:tr w:rsidR="001431E2" w:rsidRPr="0082794A" w:rsidTr="002F36DC">
        <w:tc>
          <w:tcPr>
            <w:tcW w:w="540" w:type="dxa"/>
          </w:tcPr>
          <w:p w:rsidR="001431E2" w:rsidRPr="0082794A" w:rsidRDefault="001431E2" w:rsidP="001431E2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  <w:r w:rsidRPr="0082794A">
              <w:rPr>
                <w:rFonts w:eastAsia="SimSun"/>
              </w:rPr>
              <w:t>.</w:t>
            </w:r>
          </w:p>
        </w:tc>
        <w:tc>
          <w:tcPr>
            <w:tcW w:w="1836" w:type="dxa"/>
          </w:tcPr>
          <w:p w:rsidR="001431E2" w:rsidRPr="0082794A" w:rsidRDefault="001431E2" w:rsidP="004A1C65">
            <w:pPr>
              <w:ind w:left="-127" w:right="-79"/>
              <w:jc w:val="center"/>
            </w:pPr>
            <w:r w:rsidRPr="0082794A">
              <w:t>Земельный участок</w:t>
            </w:r>
          </w:p>
        </w:tc>
        <w:tc>
          <w:tcPr>
            <w:tcW w:w="2014" w:type="dxa"/>
          </w:tcPr>
          <w:p w:rsidR="001431E2" w:rsidRPr="0082794A" w:rsidRDefault="001431E2" w:rsidP="00F579DE">
            <w:pPr>
              <w:ind w:right="-108"/>
              <w:jc w:val="center"/>
            </w:pPr>
            <w:r w:rsidRPr="0082794A">
              <w:t xml:space="preserve">Московская область, </w:t>
            </w:r>
            <w:r w:rsidRPr="0082794A">
              <w:lastRenderedPageBreak/>
              <w:t xml:space="preserve">Лотошинский район, п. </w:t>
            </w:r>
            <w:proofErr w:type="spellStart"/>
            <w:r w:rsidRPr="0082794A">
              <w:t>Новолотошино</w:t>
            </w:r>
            <w:proofErr w:type="spellEnd"/>
            <w:r w:rsidRPr="0082794A">
              <w:t>, д.</w:t>
            </w:r>
            <w:r>
              <w:t xml:space="preserve"> </w:t>
            </w:r>
            <w:r w:rsidRPr="0082794A">
              <w:t>24</w:t>
            </w:r>
          </w:p>
        </w:tc>
        <w:tc>
          <w:tcPr>
            <w:tcW w:w="2948" w:type="dxa"/>
          </w:tcPr>
          <w:p w:rsidR="001431E2" w:rsidRPr="0082794A" w:rsidRDefault="001431E2" w:rsidP="004A1C65">
            <w:pPr>
              <w:jc w:val="center"/>
            </w:pPr>
            <w:r w:rsidRPr="0082794A">
              <w:lastRenderedPageBreak/>
              <w:t>Общая площадь 4449 кв.м.</w:t>
            </w:r>
          </w:p>
          <w:p w:rsidR="001431E2" w:rsidRPr="0082794A" w:rsidRDefault="001431E2" w:rsidP="004A1C65">
            <w:pPr>
              <w:ind w:right="-84"/>
              <w:jc w:val="center"/>
            </w:pPr>
            <w:r w:rsidRPr="0082794A">
              <w:lastRenderedPageBreak/>
              <w:t>Кадастровый номер 50:02:0020315:663;</w:t>
            </w:r>
          </w:p>
          <w:p w:rsidR="001431E2" w:rsidRPr="0082794A" w:rsidRDefault="001431E2" w:rsidP="008C2219">
            <w:pPr>
              <w:ind w:left="-96" w:right="-79"/>
              <w:jc w:val="center"/>
            </w:pPr>
            <w:r w:rsidRPr="0082794A">
              <w:t>категория земель: земли населенных пунктов, разрешенное использование: для размещения органов управления производством.</w:t>
            </w:r>
          </w:p>
          <w:p w:rsidR="001431E2" w:rsidRPr="0082794A" w:rsidRDefault="001431E2" w:rsidP="009B1C9F">
            <w:pPr>
              <w:ind w:left="-96" w:right="-79"/>
              <w:jc w:val="center"/>
            </w:pPr>
            <w:r w:rsidRPr="0082794A">
              <w:t>Обременения: охранная зона газопровода площадью 100 кв.</w:t>
            </w:r>
            <w:r w:rsidR="002F36DC">
              <w:t xml:space="preserve"> </w:t>
            </w:r>
            <w:r w:rsidRPr="0082794A">
              <w:t>м, охранная зона ЛЭП  свыше 1000 кв</w:t>
            </w:r>
            <w:proofErr w:type="gramStart"/>
            <w:r w:rsidRPr="0082794A">
              <w:t>.м</w:t>
            </w:r>
            <w:proofErr w:type="gramEnd"/>
            <w:r w:rsidRPr="0082794A">
              <w:t xml:space="preserve"> площадью 449 кв.м  </w:t>
            </w:r>
          </w:p>
        </w:tc>
        <w:tc>
          <w:tcPr>
            <w:tcW w:w="1275" w:type="dxa"/>
          </w:tcPr>
          <w:p w:rsidR="001431E2" w:rsidRPr="0082794A" w:rsidRDefault="001431E2" w:rsidP="004A1C65">
            <w:pPr>
              <w:jc w:val="center"/>
              <w:rPr>
                <w:rFonts w:eastAsia="SimSun"/>
              </w:rPr>
            </w:pPr>
            <w:r w:rsidRPr="0082794A">
              <w:rPr>
                <w:rFonts w:eastAsia="SimSun"/>
              </w:rPr>
              <w:lastRenderedPageBreak/>
              <w:t xml:space="preserve">Продажа на </w:t>
            </w:r>
            <w:r w:rsidRPr="0082794A">
              <w:rPr>
                <w:rFonts w:eastAsia="SimSun"/>
              </w:rPr>
              <w:lastRenderedPageBreak/>
              <w:t>аукционе</w:t>
            </w:r>
          </w:p>
        </w:tc>
        <w:tc>
          <w:tcPr>
            <w:tcW w:w="1418" w:type="dxa"/>
          </w:tcPr>
          <w:p w:rsidR="001431E2" w:rsidRPr="0082794A" w:rsidRDefault="001431E2" w:rsidP="004A1C65">
            <w:pPr>
              <w:jc w:val="center"/>
              <w:rPr>
                <w:rFonts w:eastAsia="SimSun"/>
              </w:rPr>
            </w:pPr>
            <w:r w:rsidRPr="0082794A">
              <w:rPr>
                <w:rFonts w:eastAsia="SimSun"/>
              </w:rPr>
              <w:lastRenderedPageBreak/>
              <w:t>2 квартал</w:t>
            </w:r>
          </w:p>
          <w:p w:rsidR="001431E2" w:rsidRPr="0082794A" w:rsidRDefault="001431E2" w:rsidP="004A1C65">
            <w:pPr>
              <w:jc w:val="center"/>
              <w:rPr>
                <w:rFonts w:eastAsia="SimSun"/>
              </w:rPr>
            </w:pPr>
          </w:p>
        </w:tc>
      </w:tr>
      <w:tr w:rsidR="001431E2" w:rsidRPr="0082794A" w:rsidTr="002F36DC">
        <w:trPr>
          <w:trHeight w:val="1576"/>
        </w:trPr>
        <w:tc>
          <w:tcPr>
            <w:tcW w:w="540" w:type="dxa"/>
          </w:tcPr>
          <w:p w:rsidR="001431E2" w:rsidRPr="0082794A" w:rsidRDefault="001431E2" w:rsidP="004A1C6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3.</w:t>
            </w:r>
          </w:p>
        </w:tc>
        <w:tc>
          <w:tcPr>
            <w:tcW w:w="1836" w:type="dxa"/>
          </w:tcPr>
          <w:p w:rsidR="001431E2" w:rsidRPr="0082794A" w:rsidRDefault="001431E2" w:rsidP="004A1C65">
            <w:pPr>
              <w:jc w:val="center"/>
            </w:pPr>
            <w:r w:rsidRPr="0082794A">
              <w:t>Материальный склад</w:t>
            </w:r>
          </w:p>
        </w:tc>
        <w:tc>
          <w:tcPr>
            <w:tcW w:w="2014" w:type="dxa"/>
          </w:tcPr>
          <w:p w:rsidR="001431E2" w:rsidRPr="0082794A" w:rsidRDefault="001431E2" w:rsidP="00786D88">
            <w:pPr>
              <w:jc w:val="center"/>
            </w:pPr>
            <w:proofErr w:type="gramStart"/>
            <w:r w:rsidRPr="0082794A">
              <w:t>Московская</w:t>
            </w:r>
            <w:proofErr w:type="gramEnd"/>
            <w:r w:rsidRPr="0082794A">
              <w:t xml:space="preserve"> обл., Лотошинский р-н, </w:t>
            </w:r>
            <w:proofErr w:type="spellStart"/>
            <w:r w:rsidRPr="0082794A">
              <w:t>Монасеинский</w:t>
            </w:r>
            <w:proofErr w:type="spellEnd"/>
            <w:r w:rsidRPr="0082794A">
              <w:t xml:space="preserve">   с/о, п. </w:t>
            </w:r>
            <w:proofErr w:type="spellStart"/>
            <w:r w:rsidRPr="0082794A">
              <w:t>Новолотошино</w:t>
            </w:r>
            <w:proofErr w:type="spellEnd"/>
            <w:r w:rsidRPr="0082794A">
              <w:t xml:space="preserve">, д. 24 </w:t>
            </w:r>
          </w:p>
          <w:p w:rsidR="001431E2" w:rsidRPr="0082794A" w:rsidRDefault="001431E2" w:rsidP="004A1C65">
            <w:pPr>
              <w:tabs>
                <w:tab w:val="left" w:pos="1584"/>
              </w:tabs>
              <w:ind w:left="-65"/>
              <w:jc w:val="center"/>
              <w:rPr>
                <w:rFonts w:eastAsia="SimSun"/>
              </w:rPr>
            </w:pPr>
          </w:p>
        </w:tc>
        <w:tc>
          <w:tcPr>
            <w:tcW w:w="2948" w:type="dxa"/>
          </w:tcPr>
          <w:p w:rsidR="001431E2" w:rsidRPr="0082794A" w:rsidRDefault="001431E2" w:rsidP="00786D88">
            <w:pPr>
              <w:jc w:val="center"/>
            </w:pPr>
            <w:r w:rsidRPr="0082794A">
              <w:t>Общая площадь 666 кв.</w:t>
            </w:r>
            <w:r w:rsidR="002F36DC">
              <w:t xml:space="preserve"> </w:t>
            </w:r>
            <w:r w:rsidRPr="0082794A">
              <w:t>м, кадастровый номер 50:02:04:00033:002,  лит.</w:t>
            </w:r>
            <w:r w:rsidR="002F36DC">
              <w:t xml:space="preserve"> </w:t>
            </w:r>
            <w:r w:rsidRPr="0082794A">
              <w:t>В, объект 1.</w:t>
            </w:r>
          </w:p>
          <w:p w:rsidR="001431E2" w:rsidRPr="0082794A" w:rsidRDefault="001431E2" w:rsidP="00786D88">
            <w:pPr>
              <w:jc w:val="center"/>
            </w:pPr>
            <w:r w:rsidRPr="0082794A">
              <w:t>Одноэтажное, кирпичное.</w:t>
            </w:r>
          </w:p>
          <w:p w:rsidR="001431E2" w:rsidRPr="0082794A" w:rsidRDefault="001431E2" w:rsidP="003C510B">
            <w:pPr>
              <w:jc w:val="center"/>
            </w:pPr>
            <w:r w:rsidRPr="0082794A">
              <w:t>Год постройки:</w:t>
            </w:r>
            <w:r w:rsidR="004E3DC3">
              <w:t xml:space="preserve"> </w:t>
            </w:r>
            <w:r w:rsidRPr="0082794A">
              <w:t>1971.</w:t>
            </w:r>
          </w:p>
        </w:tc>
        <w:tc>
          <w:tcPr>
            <w:tcW w:w="1275" w:type="dxa"/>
          </w:tcPr>
          <w:p w:rsidR="001431E2" w:rsidRPr="0082794A" w:rsidRDefault="001431E2" w:rsidP="004A1C65">
            <w:pPr>
              <w:jc w:val="center"/>
              <w:rPr>
                <w:rFonts w:eastAsia="SimSun"/>
              </w:rPr>
            </w:pPr>
            <w:r w:rsidRPr="0082794A">
              <w:rPr>
                <w:rFonts w:eastAsia="SimSun"/>
              </w:rPr>
              <w:t>Продажа на аукционе</w:t>
            </w:r>
          </w:p>
        </w:tc>
        <w:tc>
          <w:tcPr>
            <w:tcW w:w="1418" w:type="dxa"/>
          </w:tcPr>
          <w:p w:rsidR="001431E2" w:rsidRPr="0082794A" w:rsidRDefault="001431E2" w:rsidP="004A1C65">
            <w:pPr>
              <w:jc w:val="center"/>
              <w:rPr>
                <w:rFonts w:eastAsia="SimSun"/>
              </w:rPr>
            </w:pPr>
            <w:r w:rsidRPr="0082794A">
              <w:rPr>
                <w:rFonts w:eastAsia="SimSun"/>
              </w:rPr>
              <w:t>2 квартал</w:t>
            </w:r>
          </w:p>
          <w:p w:rsidR="001431E2" w:rsidRPr="0082794A" w:rsidRDefault="001431E2" w:rsidP="004A1C65">
            <w:pPr>
              <w:jc w:val="center"/>
              <w:rPr>
                <w:rFonts w:eastAsia="SimSun"/>
              </w:rPr>
            </w:pPr>
          </w:p>
        </w:tc>
      </w:tr>
      <w:tr w:rsidR="001431E2" w:rsidRPr="0082794A" w:rsidTr="002F36DC">
        <w:tc>
          <w:tcPr>
            <w:tcW w:w="540" w:type="dxa"/>
          </w:tcPr>
          <w:p w:rsidR="001431E2" w:rsidRPr="0082794A" w:rsidRDefault="001431E2" w:rsidP="004A1C6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  <w:r w:rsidRPr="0082794A">
              <w:rPr>
                <w:rFonts w:eastAsia="SimSun"/>
              </w:rPr>
              <w:t>.</w:t>
            </w:r>
          </w:p>
        </w:tc>
        <w:tc>
          <w:tcPr>
            <w:tcW w:w="1836" w:type="dxa"/>
          </w:tcPr>
          <w:p w:rsidR="001431E2" w:rsidRPr="0082794A" w:rsidRDefault="001431E2" w:rsidP="004A1C65">
            <w:pPr>
              <w:ind w:left="-127" w:right="-79"/>
              <w:jc w:val="center"/>
            </w:pPr>
            <w:r w:rsidRPr="0082794A">
              <w:t>Земельный участок</w:t>
            </w:r>
          </w:p>
        </w:tc>
        <w:tc>
          <w:tcPr>
            <w:tcW w:w="2014" w:type="dxa"/>
          </w:tcPr>
          <w:p w:rsidR="001431E2" w:rsidRPr="0082794A" w:rsidRDefault="001431E2" w:rsidP="00F579DE">
            <w:pPr>
              <w:ind w:right="-108"/>
              <w:jc w:val="center"/>
            </w:pPr>
            <w:r w:rsidRPr="0082794A">
              <w:t xml:space="preserve">Московская область, Лотошинский район, п. </w:t>
            </w:r>
            <w:proofErr w:type="spellStart"/>
            <w:r w:rsidRPr="0082794A">
              <w:t>Новолотошино</w:t>
            </w:r>
            <w:proofErr w:type="spellEnd"/>
            <w:r w:rsidRPr="0082794A">
              <w:t>, д. 24</w:t>
            </w:r>
          </w:p>
        </w:tc>
        <w:tc>
          <w:tcPr>
            <w:tcW w:w="2948" w:type="dxa"/>
          </w:tcPr>
          <w:p w:rsidR="001431E2" w:rsidRPr="0082794A" w:rsidRDefault="001431E2" w:rsidP="008C2219">
            <w:pPr>
              <w:jc w:val="center"/>
            </w:pPr>
            <w:r w:rsidRPr="0082794A">
              <w:t>Общая площадь 5 405 кв.м.</w:t>
            </w:r>
          </w:p>
          <w:p w:rsidR="001431E2" w:rsidRPr="0082794A" w:rsidRDefault="001431E2" w:rsidP="008C2219">
            <w:pPr>
              <w:ind w:right="-84"/>
              <w:jc w:val="center"/>
            </w:pPr>
            <w:r w:rsidRPr="0082794A">
              <w:t>Кадастровый номер 50:02:0020315:664;</w:t>
            </w:r>
          </w:p>
          <w:p w:rsidR="001431E2" w:rsidRPr="0082794A" w:rsidRDefault="001431E2" w:rsidP="008C2219">
            <w:pPr>
              <w:ind w:left="-96" w:right="-79"/>
              <w:jc w:val="center"/>
            </w:pPr>
            <w:r w:rsidRPr="0082794A">
              <w:t>категория земель: земли населенных пунктов, разрешенное использование: для размещения органов управления производством.</w:t>
            </w:r>
          </w:p>
          <w:p w:rsidR="001431E2" w:rsidRPr="0082794A" w:rsidRDefault="001431E2" w:rsidP="009B1C9F">
            <w:pPr>
              <w:ind w:left="-96" w:right="-79"/>
              <w:jc w:val="center"/>
            </w:pPr>
            <w:r w:rsidRPr="0082794A">
              <w:t>Обременение: охранная зона ЛЭП  свыше 1000 кв.</w:t>
            </w:r>
            <w:r w:rsidR="00D15952">
              <w:t xml:space="preserve"> </w:t>
            </w:r>
            <w:r w:rsidRPr="0082794A">
              <w:t>м площадью 346 кв.</w:t>
            </w:r>
            <w:r w:rsidR="00D15952">
              <w:t xml:space="preserve"> </w:t>
            </w:r>
            <w:r w:rsidRPr="0082794A">
              <w:t xml:space="preserve">м  </w:t>
            </w:r>
          </w:p>
        </w:tc>
        <w:tc>
          <w:tcPr>
            <w:tcW w:w="1275" w:type="dxa"/>
          </w:tcPr>
          <w:p w:rsidR="001431E2" w:rsidRPr="0082794A" w:rsidRDefault="001431E2" w:rsidP="004A1C65">
            <w:pPr>
              <w:jc w:val="center"/>
              <w:rPr>
                <w:rFonts w:eastAsia="SimSun"/>
              </w:rPr>
            </w:pPr>
            <w:r w:rsidRPr="0082794A">
              <w:rPr>
                <w:rFonts w:eastAsia="SimSun"/>
              </w:rPr>
              <w:t>Продажа на аукционе</w:t>
            </w:r>
          </w:p>
        </w:tc>
        <w:tc>
          <w:tcPr>
            <w:tcW w:w="1418" w:type="dxa"/>
          </w:tcPr>
          <w:p w:rsidR="001431E2" w:rsidRPr="0082794A" w:rsidRDefault="001431E2" w:rsidP="004A1C65">
            <w:pPr>
              <w:jc w:val="center"/>
              <w:rPr>
                <w:rFonts w:eastAsia="SimSun"/>
              </w:rPr>
            </w:pPr>
            <w:r w:rsidRPr="0082794A">
              <w:rPr>
                <w:rFonts w:eastAsia="SimSun"/>
              </w:rPr>
              <w:t>2 квартал</w:t>
            </w:r>
          </w:p>
          <w:p w:rsidR="001431E2" w:rsidRPr="0082794A" w:rsidRDefault="001431E2" w:rsidP="004A1C65">
            <w:pPr>
              <w:jc w:val="center"/>
              <w:rPr>
                <w:rFonts w:eastAsia="SimSun"/>
              </w:rPr>
            </w:pPr>
          </w:p>
        </w:tc>
      </w:tr>
    </w:tbl>
    <w:p w:rsidR="001B6094" w:rsidRDefault="005A2E36" w:rsidP="0072418E">
      <w:pPr>
        <w:jc w:val="both"/>
      </w:pPr>
      <w:r w:rsidRPr="00F579DE">
        <w:tab/>
      </w:r>
    </w:p>
    <w:p w:rsidR="00635CBB" w:rsidRDefault="000F0FF9" w:rsidP="00F4473D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</w:t>
      </w:r>
      <w:r w:rsidR="00635CBB">
        <w:rPr>
          <w:sz w:val="28"/>
          <w:szCs w:val="28"/>
        </w:rPr>
        <w:t xml:space="preserve">ровести оценку рыночной стоимости годовой арендной платы за указанные в п. 1 объекты для предоставления </w:t>
      </w:r>
      <w:r w:rsidR="004E3DC3">
        <w:rPr>
          <w:sz w:val="28"/>
          <w:szCs w:val="28"/>
        </w:rPr>
        <w:t>их в долгосрочную</w:t>
      </w:r>
      <w:r w:rsidR="00635CBB">
        <w:rPr>
          <w:sz w:val="28"/>
          <w:szCs w:val="28"/>
        </w:rPr>
        <w:t xml:space="preserve"> аренд</w:t>
      </w:r>
      <w:r w:rsidR="004E3DC3">
        <w:rPr>
          <w:sz w:val="28"/>
          <w:szCs w:val="28"/>
        </w:rPr>
        <w:t>у</w:t>
      </w:r>
      <w:r w:rsidR="00635CBB">
        <w:rPr>
          <w:sz w:val="28"/>
          <w:szCs w:val="28"/>
        </w:rPr>
        <w:t>.</w:t>
      </w:r>
    </w:p>
    <w:p w:rsidR="0072418E" w:rsidRPr="00F4473D" w:rsidRDefault="004C59B7" w:rsidP="00F4473D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независимой оценки</w:t>
      </w:r>
      <w:r w:rsidR="00F4473D">
        <w:rPr>
          <w:sz w:val="28"/>
          <w:szCs w:val="28"/>
        </w:rPr>
        <w:t xml:space="preserve"> доложить на Совете депутатов Лотошинского муниципального района.</w:t>
      </w:r>
    </w:p>
    <w:p w:rsidR="00F4473D" w:rsidRPr="0082794A" w:rsidRDefault="00F4473D" w:rsidP="0072418E">
      <w:pPr>
        <w:jc w:val="both"/>
        <w:rPr>
          <w:sz w:val="28"/>
          <w:szCs w:val="28"/>
        </w:rPr>
      </w:pPr>
    </w:p>
    <w:p w:rsidR="009B1C9F" w:rsidRPr="0082794A" w:rsidRDefault="009B1C9F" w:rsidP="0072418E">
      <w:pPr>
        <w:jc w:val="both"/>
        <w:rPr>
          <w:sz w:val="28"/>
          <w:szCs w:val="28"/>
        </w:rPr>
      </w:pPr>
    </w:p>
    <w:p w:rsidR="0072418E" w:rsidRPr="0082794A" w:rsidRDefault="0072418E" w:rsidP="0072418E">
      <w:pPr>
        <w:jc w:val="both"/>
        <w:rPr>
          <w:sz w:val="28"/>
          <w:szCs w:val="28"/>
        </w:rPr>
      </w:pPr>
      <w:r w:rsidRPr="0082794A">
        <w:rPr>
          <w:sz w:val="28"/>
          <w:szCs w:val="28"/>
        </w:rPr>
        <w:t xml:space="preserve">Председатель Совета депутатов </w:t>
      </w:r>
    </w:p>
    <w:p w:rsidR="0072418E" w:rsidRPr="0082794A" w:rsidRDefault="0072418E" w:rsidP="0072418E">
      <w:pPr>
        <w:jc w:val="both"/>
        <w:rPr>
          <w:sz w:val="28"/>
          <w:szCs w:val="28"/>
        </w:rPr>
      </w:pPr>
      <w:r w:rsidRPr="0082794A">
        <w:rPr>
          <w:sz w:val="28"/>
          <w:szCs w:val="28"/>
        </w:rPr>
        <w:t xml:space="preserve">Лотошинского муниципального района     </w:t>
      </w:r>
      <w:r w:rsidR="0082794A">
        <w:rPr>
          <w:sz w:val="28"/>
          <w:szCs w:val="28"/>
        </w:rPr>
        <w:t xml:space="preserve"> </w:t>
      </w:r>
      <w:r w:rsidRPr="0082794A">
        <w:rPr>
          <w:sz w:val="28"/>
          <w:szCs w:val="28"/>
        </w:rPr>
        <w:t xml:space="preserve">  </w:t>
      </w:r>
      <w:r w:rsidR="0082794A">
        <w:rPr>
          <w:sz w:val="28"/>
          <w:szCs w:val="28"/>
        </w:rPr>
        <w:t xml:space="preserve">                               </w:t>
      </w:r>
      <w:r w:rsidRPr="0082794A">
        <w:rPr>
          <w:sz w:val="28"/>
          <w:szCs w:val="28"/>
        </w:rPr>
        <w:t xml:space="preserve">        Р.Н.</w:t>
      </w:r>
      <w:r w:rsidR="0082794A">
        <w:rPr>
          <w:sz w:val="28"/>
          <w:szCs w:val="28"/>
        </w:rPr>
        <w:t xml:space="preserve"> </w:t>
      </w:r>
      <w:r w:rsidRPr="0082794A">
        <w:rPr>
          <w:sz w:val="28"/>
          <w:szCs w:val="28"/>
        </w:rPr>
        <w:t>Смирнов</w:t>
      </w:r>
    </w:p>
    <w:p w:rsidR="0072418E" w:rsidRPr="0082794A" w:rsidRDefault="0072418E" w:rsidP="0072418E">
      <w:pPr>
        <w:jc w:val="both"/>
        <w:rPr>
          <w:sz w:val="28"/>
          <w:szCs w:val="28"/>
        </w:rPr>
      </w:pPr>
    </w:p>
    <w:p w:rsidR="0082794A" w:rsidRPr="0082794A" w:rsidRDefault="0072418E" w:rsidP="0072418E">
      <w:pPr>
        <w:jc w:val="both"/>
        <w:rPr>
          <w:sz w:val="28"/>
          <w:szCs w:val="28"/>
        </w:rPr>
      </w:pPr>
      <w:r w:rsidRPr="0082794A">
        <w:rPr>
          <w:sz w:val="28"/>
          <w:szCs w:val="28"/>
        </w:rPr>
        <w:t xml:space="preserve">Глава </w:t>
      </w:r>
      <w:proofErr w:type="gramStart"/>
      <w:r w:rsidRPr="0082794A">
        <w:rPr>
          <w:sz w:val="28"/>
          <w:szCs w:val="28"/>
        </w:rPr>
        <w:t>Лотошинского</w:t>
      </w:r>
      <w:proofErr w:type="gramEnd"/>
      <w:r w:rsidRPr="0082794A">
        <w:rPr>
          <w:sz w:val="28"/>
          <w:szCs w:val="28"/>
        </w:rPr>
        <w:t xml:space="preserve"> </w:t>
      </w:r>
    </w:p>
    <w:p w:rsidR="0072418E" w:rsidRPr="0082794A" w:rsidRDefault="0072418E" w:rsidP="0072418E">
      <w:pPr>
        <w:jc w:val="both"/>
        <w:rPr>
          <w:sz w:val="28"/>
          <w:szCs w:val="28"/>
        </w:rPr>
      </w:pPr>
      <w:r w:rsidRPr="0082794A">
        <w:rPr>
          <w:sz w:val="28"/>
          <w:szCs w:val="28"/>
        </w:rPr>
        <w:t xml:space="preserve">муниципального района  </w:t>
      </w:r>
      <w:r w:rsidR="0082794A">
        <w:rPr>
          <w:sz w:val="28"/>
          <w:szCs w:val="28"/>
        </w:rPr>
        <w:t xml:space="preserve">         </w:t>
      </w:r>
      <w:r w:rsidRPr="0082794A">
        <w:rPr>
          <w:sz w:val="28"/>
          <w:szCs w:val="28"/>
        </w:rPr>
        <w:t xml:space="preserve">                             </w:t>
      </w:r>
      <w:r w:rsidR="0082794A" w:rsidRPr="0082794A">
        <w:rPr>
          <w:sz w:val="28"/>
          <w:szCs w:val="28"/>
        </w:rPr>
        <w:t xml:space="preserve">                              </w:t>
      </w:r>
      <w:r w:rsidRPr="0082794A">
        <w:rPr>
          <w:sz w:val="28"/>
          <w:szCs w:val="28"/>
        </w:rPr>
        <w:t xml:space="preserve"> Е.Л. </w:t>
      </w:r>
      <w:proofErr w:type="spellStart"/>
      <w:r w:rsidRPr="0082794A">
        <w:rPr>
          <w:sz w:val="28"/>
          <w:szCs w:val="28"/>
        </w:rPr>
        <w:t>Долгасова</w:t>
      </w:r>
      <w:proofErr w:type="spellEnd"/>
    </w:p>
    <w:p w:rsidR="0072418E" w:rsidRPr="0082794A" w:rsidRDefault="0072418E" w:rsidP="0072418E">
      <w:pPr>
        <w:jc w:val="both"/>
        <w:rPr>
          <w:sz w:val="28"/>
          <w:szCs w:val="28"/>
        </w:rPr>
      </w:pPr>
    </w:p>
    <w:p w:rsidR="0072418E" w:rsidRPr="0082794A" w:rsidRDefault="0072418E" w:rsidP="0082794A">
      <w:pPr>
        <w:ind w:firstLine="567"/>
        <w:jc w:val="both"/>
        <w:rPr>
          <w:sz w:val="28"/>
          <w:szCs w:val="28"/>
        </w:rPr>
      </w:pPr>
      <w:r w:rsidRPr="0082794A">
        <w:rPr>
          <w:sz w:val="28"/>
          <w:szCs w:val="28"/>
        </w:rPr>
        <w:t>Разослать: депутатам – 15 экз., Ком</w:t>
      </w:r>
      <w:r w:rsidR="00F93F65">
        <w:rPr>
          <w:sz w:val="28"/>
          <w:szCs w:val="28"/>
        </w:rPr>
        <w:t>итету по управлению имуществом</w:t>
      </w:r>
      <w:r w:rsidRPr="0082794A">
        <w:rPr>
          <w:sz w:val="28"/>
          <w:szCs w:val="28"/>
        </w:rPr>
        <w:t>, прокурору, юридическому отделу, в дело.</w:t>
      </w:r>
    </w:p>
    <w:sectPr w:rsidR="0072418E" w:rsidRPr="0082794A" w:rsidSect="00F579DE">
      <w:pgSz w:w="11906" w:h="16838"/>
      <w:pgMar w:top="568" w:right="746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61FD"/>
    <w:multiLevelType w:val="hybridMultilevel"/>
    <w:tmpl w:val="0C28CEDE"/>
    <w:lvl w:ilvl="0" w:tplc="194862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B96319"/>
    <w:rsid w:val="00014371"/>
    <w:rsid w:val="000202B2"/>
    <w:rsid w:val="000241D5"/>
    <w:rsid w:val="0003097A"/>
    <w:rsid w:val="00036CE2"/>
    <w:rsid w:val="000562EC"/>
    <w:rsid w:val="00090CE1"/>
    <w:rsid w:val="000A60B3"/>
    <w:rsid w:val="000B2664"/>
    <w:rsid w:val="000E574B"/>
    <w:rsid w:val="000F0FF9"/>
    <w:rsid w:val="0012347D"/>
    <w:rsid w:val="001360C3"/>
    <w:rsid w:val="001431E2"/>
    <w:rsid w:val="00146067"/>
    <w:rsid w:val="001525DF"/>
    <w:rsid w:val="00161A72"/>
    <w:rsid w:val="00162F08"/>
    <w:rsid w:val="0017145C"/>
    <w:rsid w:val="00172DDD"/>
    <w:rsid w:val="00187B19"/>
    <w:rsid w:val="0019204C"/>
    <w:rsid w:val="00196C09"/>
    <w:rsid w:val="001B2C71"/>
    <w:rsid w:val="001B6094"/>
    <w:rsid w:val="001C258B"/>
    <w:rsid w:val="001D35EA"/>
    <w:rsid w:val="001F5A1C"/>
    <w:rsid w:val="001F5FD3"/>
    <w:rsid w:val="00210A79"/>
    <w:rsid w:val="002341AD"/>
    <w:rsid w:val="002639BB"/>
    <w:rsid w:val="00293250"/>
    <w:rsid w:val="0029723A"/>
    <w:rsid w:val="002B1467"/>
    <w:rsid w:val="002B3737"/>
    <w:rsid w:val="002C2154"/>
    <w:rsid w:val="002E7153"/>
    <w:rsid w:val="002F36DC"/>
    <w:rsid w:val="002F759E"/>
    <w:rsid w:val="00305648"/>
    <w:rsid w:val="003250F9"/>
    <w:rsid w:val="00336C17"/>
    <w:rsid w:val="003439F1"/>
    <w:rsid w:val="00351C21"/>
    <w:rsid w:val="00357E1B"/>
    <w:rsid w:val="003802E4"/>
    <w:rsid w:val="00382C28"/>
    <w:rsid w:val="00385DA2"/>
    <w:rsid w:val="0039255A"/>
    <w:rsid w:val="003C30F4"/>
    <w:rsid w:val="003C510B"/>
    <w:rsid w:val="00401161"/>
    <w:rsid w:val="00422C2A"/>
    <w:rsid w:val="00427CC4"/>
    <w:rsid w:val="004409FE"/>
    <w:rsid w:val="0046288A"/>
    <w:rsid w:val="00476E06"/>
    <w:rsid w:val="004820E0"/>
    <w:rsid w:val="004A0970"/>
    <w:rsid w:val="004A1C65"/>
    <w:rsid w:val="004A6FE0"/>
    <w:rsid w:val="004B2B43"/>
    <w:rsid w:val="004B4EBD"/>
    <w:rsid w:val="004C59B7"/>
    <w:rsid w:val="004D0DA6"/>
    <w:rsid w:val="004D57E3"/>
    <w:rsid w:val="004E2C85"/>
    <w:rsid w:val="004E3DC3"/>
    <w:rsid w:val="004E710B"/>
    <w:rsid w:val="004E7119"/>
    <w:rsid w:val="004F6D40"/>
    <w:rsid w:val="0050523D"/>
    <w:rsid w:val="005219D6"/>
    <w:rsid w:val="00576565"/>
    <w:rsid w:val="00581F93"/>
    <w:rsid w:val="0059014B"/>
    <w:rsid w:val="00592713"/>
    <w:rsid w:val="0059627C"/>
    <w:rsid w:val="00597469"/>
    <w:rsid w:val="005A2E36"/>
    <w:rsid w:val="005B5063"/>
    <w:rsid w:val="005C1E47"/>
    <w:rsid w:val="005D208E"/>
    <w:rsid w:val="005E4740"/>
    <w:rsid w:val="005E6EEA"/>
    <w:rsid w:val="00600B44"/>
    <w:rsid w:val="006062F7"/>
    <w:rsid w:val="006345B4"/>
    <w:rsid w:val="00635CBB"/>
    <w:rsid w:val="00647E9E"/>
    <w:rsid w:val="00681C74"/>
    <w:rsid w:val="006A10FF"/>
    <w:rsid w:val="006B11D7"/>
    <w:rsid w:val="006D14EC"/>
    <w:rsid w:val="006D6B07"/>
    <w:rsid w:val="00721A7A"/>
    <w:rsid w:val="0072418E"/>
    <w:rsid w:val="00725D75"/>
    <w:rsid w:val="00750ECB"/>
    <w:rsid w:val="007552F4"/>
    <w:rsid w:val="00774C13"/>
    <w:rsid w:val="00786D88"/>
    <w:rsid w:val="007A76DC"/>
    <w:rsid w:val="007B39F0"/>
    <w:rsid w:val="007C32B2"/>
    <w:rsid w:val="007C5058"/>
    <w:rsid w:val="007C7DC9"/>
    <w:rsid w:val="007D0D29"/>
    <w:rsid w:val="0082794A"/>
    <w:rsid w:val="008448EF"/>
    <w:rsid w:val="00845A07"/>
    <w:rsid w:val="00852297"/>
    <w:rsid w:val="00852F52"/>
    <w:rsid w:val="00861F20"/>
    <w:rsid w:val="0087655F"/>
    <w:rsid w:val="008947AA"/>
    <w:rsid w:val="008A468B"/>
    <w:rsid w:val="008B7709"/>
    <w:rsid w:val="008C2219"/>
    <w:rsid w:val="008D60C4"/>
    <w:rsid w:val="008F5BEF"/>
    <w:rsid w:val="008F5EBC"/>
    <w:rsid w:val="008F6412"/>
    <w:rsid w:val="00904BCE"/>
    <w:rsid w:val="009140AE"/>
    <w:rsid w:val="00920963"/>
    <w:rsid w:val="00923C3B"/>
    <w:rsid w:val="00937C36"/>
    <w:rsid w:val="00940D53"/>
    <w:rsid w:val="00942ED5"/>
    <w:rsid w:val="009535D9"/>
    <w:rsid w:val="009535EE"/>
    <w:rsid w:val="00965EB7"/>
    <w:rsid w:val="009A10EE"/>
    <w:rsid w:val="009A4159"/>
    <w:rsid w:val="009A4AC8"/>
    <w:rsid w:val="009B1C9F"/>
    <w:rsid w:val="009B4700"/>
    <w:rsid w:val="009B766D"/>
    <w:rsid w:val="009D1565"/>
    <w:rsid w:val="009E64DC"/>
    <w:rsid w:val="009F0E34"/>
    <w:rsid w:val="00A15BFD"/>
    <w:rsid w:val="00A166BD"/>
    <w:rsid w:val="00A20E15"/>
    <w:rsid w:val="00A260A8"/>
    <w:rsid w:val="00A41B6E"/>
    <w:rsid w:val="00A65B56"/>
    <w:rsid w:val="00A75C9E"/>
    <w:rsid w:val="00A90026"/>
    <w:rsid w:val="00AB1280"/>
    <w:rsid w:val="00AB61DA"/>
    <w:rsid w:val="00AC1B9C"/>
    <w:rsid w:val="00AC6AD9"/>
    <w:rsid w:val="00AD3913"/>
    <w:rsid w:val="00AD478F"/>
    <w:rsid w:val="00AD7BB7"/>
    <w:rsid w:val="00AF1E72"/>
    <w:rsid w:val="00AF3778"/>
    <w:rsid w:val="00B033A3"/>
    <w:rsid w:val="00B10826"/>
    <w:rsid w:val="00B12644"/>
    <w:rsid w:val="00B2295E"/>
    <w:rsid w:val="00B35DB8"/>
    <w:rsid w:val="00B4052E"/>
    <w:rsid w:val="00B42E76"/>
    <w:rsid w:val="00B436BE"/>
    <w:rsid w:val="00B52BC3"/>
    <w:rsid w:val="00B537F7"/>
    <w:rsid w:val="00B54378"/>
    <w:rsid w:val="00B54765"/>
    <w:rsid w:val="00B54E31"/>
    <w:rsid w:val="00B84AF4"/>
    <w:rsid w:val="00B94A9D"/>
    <w:rsid w:val="00B96319"/>
    <w:rsid w:val="00BE6F09"/>
    <w:rsid w:val="00C1241E"/>
    <w:rsid w:val="00C16AD2"/>
    <w:rsid w:val="00C2316F"/>
    <w:rsid w:val="00C27CC9"/>
    <w:rsid w:val="00C350E1"/>
    <w:rsid w:val="00C35D6F"/>
    <w:rsid w:val="00C47486"/>
    <w:rsid w:val="00C51ADC"/>
    <w:rsid w:val="00C5346E"/>
    <w:rsid w:val="00C629C9"/>
    <w:rsid w:val="00C65EEA"/>
    <w:rsid w:val="00C849E3"/>
    <w:rsid w:val="00C85CCC"/>
    <w:rsid w:val="00CC07FE"/>
    <w:rsid w:val="00CC3EEF"/>
    <w:rsid w:val="00CD445A"/>
    <w:rsid w:val="00CE679C"/>
    <w:rsid w:val="00CF6A49"/>
    <w:rsid w:val="00CF77FB"/>
    <w:rsid w:val="00D15952"/>
    <w:rsid w:val="00D509FA"/>
    <w:rsid w:val="00D6035A"/>
    <w:rsid w:val="00D62193"/>
    <w:rsid w:val="00D741BA"/>
    <w:rsid w:val="00D927FF"/>
    <w:rsid w:val="00D931D6"/>
    <w:rsid w:val="00D95F10"/>
    <w:rsid w:val="00D96F2D"/>
    <w:rsid w:val="00D97904"/>
    <w:rsid w:val="00DA606F"/>
    <w:rsid w:val="00DA70A5"/>
    <w:rsid w:val="00DC44A4"/>
    <w:rsid w:val="00DE476A"/>
    <w:rsid w:val="00DE68D7"/>
    <w:rsid w:val="00DF3A16"/>
    <w:rsid w:val="00E00F05"/>
    <w:rsid w:val="00E07F88"/>
    <w:rsid w:val="00E2179A"/>
    <w:rsid w:val="00E26260"/>
    <w:rsid w:val="00E361FD"/>
    <w:rsid w:val="00E42201"/>
    <w:rsid w:val="00E51D7B"/>
    <w:rsid w:val="00E718D6"/>
    <w:rsid w:val="00E74722"/>
    <w:rsid w:val="00E7786A"/>
    <w:rsid w:val="00E93095"/>
    <w:rsid w:val="00EB0C25"/>
    <w:rsid w:val="00EB18F9"/>
    <w:rsid w:val="00EB280D"/>
    <w:rsid w:val="00EB7EA7"/>
    <w:rsid w:val="00EC5343"/>
    <w:rsid w:val="00EF109D"/>
    <w:rsid w:val="00F007F4"/>
    <w:rsid w:val="00F0549A"/>
    <w:rsid w:val="00F13BFC"/>
    <w:rsid w:val="00F239D2"/>
    <w:rsid w:val="00F43CD4"/>
    <w:rsid w:val="00F4473D"/>
    <w:rsid w:val="00F56A9E"/>
    <w:rsid w:val="00F579DE"/>
    <w:rsid w:val="00F82C21"/>
    <w:rsid w:val="00F90C21"/>
    <w:rsid w:val="00F93F65"/>
    <w:rsid w:val="00FD1DE0"/>
    <w:rsid w:val="00FE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3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6319"/>
    <w:pPr>
      <w:jc w:val="both"/>
    </w:pPr>
  </w:style>
  <w:style w:type="table" w:styleId="a4">
    <w:name w:val="Table Grid"/>
    <w:basedOn w:val="a1"/>
    <w:rsid w:val="002B3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D14EC"/>
    <w:rPr>
      <w:color w:val="0000FF"/>
      <w:u w:val="single"/>
    </w:rPr>
  </w:style>
  <w:style w:type="paragraph" w:customStyle="1" w:styleId="a6">
    <w:name w:val="Знак Знак Знак Знак Знак Знак Знак Знак Знак Знак"/>
    <w:basedOn w:val="a"/>
    <w:rsid w:val="004D57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7">
    <w:name w:val="Plain Text"/>
    <w:basedOn w:val="a"/>
    <w:link w:val="a8"/>
    <w:rsid w:val="00D741B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741BA"/>
    <w:rPr>
      <w:rFonts w:ascii="Courier New" w:eastAsia="Times New Roman" w:hAnsi="Courier New"/>
    </w:rPr>
  </w:style>
  <w:style w:type="paragraph" w:styleId="a9">
    <w:name w:val="Normal (Web)"/>
    <w:basedOn w:val="a"/>
    <w:rsid w:val="001360C3"/>
    <w:pPr>
      <w:suppressAutoHyphens/>
      <w:spacing w:before="280" w:after="119"/>
    </w:pPr>
    <w:rPr>
      <w:lang w:eastAsia="ar-SA"/>
    </w:rPr>
  </w:style>
  <w:style w:type="paragraph" w:styleId="aa">
    <w:name w:val="List Paragraph"/>
    <w:basedOn w:val="a"/>
    <w:uiPriority w:val="34"/>
    <w:qFormat/>
    <w:rsid w:val="00F44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A0E7-95CC-4166-B08C-584688B8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 МихалычЪ</dc:creator>
  <cp:keywords/>
  <dc:description/>
  <cp:lastModifiedBy>СовДеп</cp:lastModifiedBy>
  <cp:revision>10</cp:revision>
  <cp:lastPrinted>2017-03-26T09:25:00Z</cp:lastPrinted>
  <dcterms:created xsi:type="dcterms:W3CDTF">2017-03-15T06:14:00Z</dcterms:created>
  <dcterms:modified xsi:type="dcterms:W3CDTF">2017-03-26T09:27:00Z</dcterms:modified>
</cp:coreProperties>
</file>